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941011" w:rsidRDefault="00941011"/>
    <w:p w:rsidR="00941011" w:rsidRDefault="00941011"/>
    <w:p w:rsidR="00941011" w:rsidRDefault="00941011"/>
    <w:p w:rsidR="00A30B23" w:rsidRDefault="00A30B23" w:rsidP="00995E9A">
      <w:pPr>
        <w:spacing w:line="480" w:lineRule="auto"/>
        <w:rPr>
          <w:rFonts w:ascii="Times New Roman" w:hAnsi="Times New Roman" w:cs="Times New Roman"/>
          <w:sz w:val="24"/>
          <w:szCs w:val="24"/>
        </w:rPr>
      </w:pPr>
    </w:p>
    <w:p w:rsidR="00A30B23" w:rsidRDefault="00852055" w:rsidP="00A30B23">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w:t>
      </w:r>
    </w:p>
    <w:p w:rsidR="00A30B23" w:rsidRPr="0020141C" w:rsidRDefault="00852055" w:rsidP="00A30B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A30B23" w:rsidRDefault="00852055" w:rsidP="00A30B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30B23" w:rsidRDefault="00852055" w:rsidP="00A30B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30B23" w:rsidRDefault="00A30B23" w:rsidP="00A30B23"/>
    <w:p w:rsidR="00941011" w:rsidRDefault="00941011"/>
    <w:p w:rsidR="00941011" w:rsidRDefault="00941011"/>
    <w:p w:rsidR="00941011" w:rsidRDefault="00941011"/>
    <w:p w:rsidR="00941011" w:rsidRDefault="00941011"/>
    <w:p w:rsidR="00941011" w:rsidRDefault="00941011"/>
    <w:p w:rsidR="00941011" w:rsidRDefault="00941011"/>
    <w:p w:rsidR="00941011" w:rsidRDefault="00941011"/>
    <w:p w:rsidR="00941011" w:rsidRDefault="00941011"/>
    <w:p w:rsidR="00941011" w:rsidRDefault="00941011"/>
    <w:p w:rsidR="00941011" w:rsidRDefault="00941011"/>
    <w:p w:rsidR="00941011" w:rsidRDefault="00941011"/>
    <w:p w:rsidR="000534F8" w:rsidRDefault="000534F8">
      <w:pPr>
        <w:rPr>
          <w:rFonts w:ascii="Times New Roman" w:hAnsi="Times New Roman" w:cs="Times New Roman"/>
          <w:sz w:val="24"/>
          <w:szCs w:val="24"/>
        </w:rPr>
      </w:pPr>
      <w:r>
        <w:rPr>
          <w:rFonts w:ascii="Times New Roman" w:hAnsi="Times New Roman" w:cs="Times New Roman"/>
          <w:sz w:val="24"/>
          <w:szCs w:val="24"/>
        </w:rPr>
        <w:br w:type="page"/>
      </w:r>
    </w:p>
    <w:p w:rsidR="000824F3" w:rsidRPr="000534F8" w:rsidRDefault="000534F8" w:rsidP="000534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Globalization</w:t>
      </w:r>
    </w:p>
    <w:p w:rsidR="00941011" w:rsidRPr="000534F8" w:rsidRDefault="00852055" w:rsidP="00941011">
      <w:pPr>
        <w:spacing w:line="480" w:lineRule="auto"/>
        <w:rPr>
          <w:rFonts w:ascii="Times New Roman" w:hAnsi="Times New Roman" w:cs="Times New Roman"/>
          <w:b/>
          <w:sz w:val="24"/>
          <w:szCs w:val="24"/>
        </w:rPr>
      </w:pPr>
      <w:r w:rsidRPr="000534F8">
        <w:rPr>
          <w:rFonts w:ascii="Times New Roman" w:hAnsi="Times New Roman" w:cs="Times New Roman"/>
          <w:b/>
          <w:sz w:val="24"/>
          <w:szCs w:val="24"/>
        </w:rPr>
        <w:t>Question 1</w:t>
      </w:r>
    </w:p>
    <w:p w:rsidR="00BB60DA" w:rsidRDefault="00852055" w:rsidP="00BB60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Nashville is the city of</w:t>
      </w:r>
      <w:r w:rsidR="00217846">
        <w:rPr>
          <w:rFonts w:ascii="Times New Roman" w:hAnsi="Times New Roman" w:cs="Times New Roman"/>
          <w:sz w:val="24"/>
          <w:szCs w:val="24"/>
        </w:rPr>
        <w:t xml:space="preserve"> Tennessee in the United States and </w:t>
      </w:r>
      <w:r w:rsidR="00137C9E">
        <w:rPr>
          <w:rFonts w:ascii="Times New Roman" w:hAnsi="Times New Roman" w:cs="Times New Roman"/>
          <w:sz w:val="24"/>
          <w:szCs w:val="24"/>
        </w:rPr>
        <w:t>is in Davidson County, home to many universities and co</w:t>
      </w:r>
      <w:r>
        <w:rPr>
          <w:rFonts w:ascii="Times New Roman" w:hAnsi="Times New Roman" w:cs="Times New Roman"/>
          <w:sz w:val="24"/>
          <w:szCs w:val="24"/>
        </w:rPr>
        <w:t>lleges. It is also known for</w:t>
      </w:r>
      <w:r w:rsidR="00137C9E">
        <w:rPr>
          <w:rFonts w:ascii="Times New Roman" w:hAnsi="Times New Roman" w:cs="Times New Roman"/>
          <w:sz w:val="24"/>
          <w:szCs w:val="24"/>
        </w:rPr>
        <w:t xml:space="preserve"> country </w:t>
      </w:r>
      <w:r>
        <w:rPr>
          <w:rFonts w:ascii="Times New Roman" w:hAnsi="Times New Roman" w:cs="Times New Roman"/>
          <w:sz w:val="24"/>
          <w:szCs w:val="24"/>
        </w:rPr>
        <w:t>music</w:t>
      </w:r>
      <w:r w:rsidR="00137C9E">
        <w:rPr>
          <w:rFonts w:ascii="Times New Roman" w:hAnsi="Times New Roman" w:cs="Times New Roman"/>
          <w:sz w:val="24"/>
          <w:szCs w:val="24"/>
        </w:rPr>
        <w:t xml:space="preserve">. </w:t>
      </w:r>
      <w:r w:rsidR="000534F8">
        <w:rPr>
          <w:rFonts w:ascii="Times New Roman" w:hAnsi="Times New Roman" w:cs="Times New Roman"/>
          <w:sz w:val="24"/>
          <w:szCs w:val="24"/>
        </w:rPr>
        <w:t>Primarily, i</w:t>
      </w:r>
      <w:r w:rsidR="00137C9E">
        <w:rPr>
          <w:rFonts w:ascii="Times New Roman" w:hAnsi="Times New Roman" w:cs="Times New Roman"/>
          <w:sz w:val="24"/>
          <w:szCs w:val="24"/>
        </w:rPr>
        <w:t>ts economy depends on agricultural produce from</w:t>
      </w:r>
      <w:r>
        <w:rPr>
          <w:rFonts w:ascii="Times New Roman" w:hAnsi="Times New Roman" w:cs="Times New Roman"/>
          <w:sz w:val="24"/>
          <w:szCs w:val="24"/>
        </w:rPr>
        <w:t xml:space="preserve"> cotton, livestock, </w:t>
      </w:r>
      <w:r w:rsidR="00137C9E">
        <w:rPr>
          <w:rFonts w:ascii="Times New Roman" w:hAnsi="Times New Roman" w:cs="Times New Roman"/>
          <w:sz w:val="24"/>
          <w:szCs w:val="24"/>
        </w:rPr>
        <w:t xml:space="preserve">tobacco, and music as well. </w:t>
      </w:r>
      <w:r>
        <w:rPr>
          <w:rFonts w:ascii="Times New Roman" w:hAnsi="Times New Roman" w:cs="Times New Roman"/>
          <w:sz w:val="24"/>
          <w:szCs w:val="24"/>
        </w:rPr>
        <w:t>Because of country music, this has created tourist attraction, which in turn has boosted Nashville's economy even further, such that it has improved its health care sys</w:t>
      </w:r>
      <w:r w:rsidR="00064FD9">
        <w:rPr>
          <w:rFonts w:ascii="Times New Roman" w:hAnsi="Times New Roman" w:cs="Times New Roman"/>
          <w:sz w:val="24"/>
          <w:szCs w:val="24"/>
        </w:rPr>
        <w:t xml:space="preserve">tem to accommodate its citizens (Fry, </w:t>
      </w:r>
      <w:r w:rsidR="00064FD9" w:rsidRPr="008128C2">
        <w:rPr>
          <w:rFonts w:ascii="Times New Roman" w:hAnsi="Times New Roman" w:cs="Times New Roman"/>
          <w:sz w:val="24"/>
          <w:szCs w:val="24"/>
        </w:rPr>
        <w:t>2017)</w:t>
      </w:r>
      <w:r w:rsidR="00064FD9">
        <w:rPr>
          <w:rFonts w:ascii="Times New Roman" w:hAnsi="Times New Roman" w:cs="Times New Roman"/>
          <w:sz w:val="24"/>
          <w:szCs w:val="24"/>
        </w:rPr>
        <w:t>.</w:t>
      </w:r>
    </w:p>
    <w:p w:rsidR="003D5A31" w:rsidRPr="000534F8" w:rsidRDefault="00852055" w:rsidP="00941011">
      <w:pPr>
        <w:spacing w:line="480" w:lineRule="auto"/>
        <w:rPr>
          <w:rFonts w:ascii="Times New Roman" w:hAnsi="Times New Roman" w:cs="Times New Roman"/>
          <w:b/>
          <w:sz w:val="24"/>
          <w:szCs w:val="24"/>
        </w:rPr>
      </w:pPr>
      <w:r w:rsidRPr="000534F8">
        <w:rPr>
          <w:rFonts w:ascii="Times New Roman" w:hAnsi="Times New Roman" w:cs="Times New Roman"/>
          <w:b/>
          <w:sz w:val="24"/>
          <w:szCs w:val="24"/>
        </w:rPr>
        <w:t>Question 2</w:t>
      </w:r>
    </w:p>
    <w:p w:rsidR="00217846" w:rsidRDefault="00852055" w:rsidP="00F322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Contemporary g</w:t>
      </w:r>
      <w:r w:rsidR="00E57C6A">
        <w:rPr>
          <w:rFonts w:ascii="Times New Roman" w:hAnsi="Times New Roman" w:cs="Times New Roman"/>
          <w:sz w:val="24"/>
          <w:szCs w:val="24"/>
        </w:rPr>
        <w:t xml:space="preserve">lobalization is portrayed by the growing </w:t>
      </w:r>
      <w:r>
        <w:rPr>
          <w:rFonts w:ascii="Times New Roman" w:hAnsi="Times New Roman" w:cs="Times New Roman"/>
          <w:sz w:val="24"/>
          <w:szCs w:val="24"/>
        </w:rPr>
        <w:t>connection</w:t>
      </w:r>
      <w:r w:rsidR="00E57C6A">
        <w:rPr>
          <w:rFonts w:ascii="Times New Roman" w:hAnsi="Times New Roman" w:cs="Times New Roman"/>
          <w:sz w:val="24"/>
          <w:szCs w:val="24"/>
        </w:rPr>
        <w:t xml:space="preserve"> between</w:t>
      </w:r>
      <w:r>
        <w:rPr>
          <w:rFonts w:ascii="Times New Roman" w:hAnsi="Times New Roman" w:cs="Times New Roman"/>
          <w:sz w:val="24"/>
          <w:szCs w:val="24"/>
        </w:rPr>
        <w:t xml:space="preserve"> political, economic, and </w:t>
      </w:r>
      <w:r w:rsidR="00E57C6A">
        <w:rPr>
          <w:rFonts w:ascii="Times New Roman" w:hAnsi="Times New Roman" w:cs="Times New Roman"/>
          <w:sz w:val="24"/>
          <w:szCs w:val="24"/>
        </w:rPr>
        <w:t>cultural operations of globalization</w:t>
      </w:r>
      <w:r>
        <w:rPr>
          <w:rFonts w:ascii="Times New Roman" w:hAnsi="Times New Roman" w:cs="Times New Roman"/>
          <w:sz w:val="24"/>
          <w:szCs w:val="24"/>
        </w:rPr>
        <w:t xml:space="preserve">. </w:t>
      </w:r>
      <w:r w:rsidR="00F32281">
        <w:rPr>
          <w:rFonts w:ascii="Times New Roman" w:hAnsi="Times New Roman" w:cs="Times New Roman"/>
          <w:sz w:val="24"/>
          <w:szCs w:val="24"/>
        </w:rPr>
        <w:t xml:space="preserve">Some of the positive impacts of globalization are as follows. Globalization has increased </w:t>
      </w:r>
      <w:r w:rsidR="00EC1628">
        <w:rPr>
          <w:rFonts w:ascii="Times New Roman" w:hAnsi="Times New Roman" w:cs="Times New Roman"/>
          <w:sz w:val="24"/>
          <w:szCs w:val="24"/>
        </w:rPr>
        <w:t>the level of employment around the globe as individuals can work in different countries as long as they are qualified for the job</w:t>
      </w:r>
      <w:r w:rsidR="00160428">
        <w:rPr>
          <w:rFonts w:ascii="Times New Roman" w:hAnsi="Times New Roman" w:cs="Times New Roman"/>
          <w:sz w:val="24"/>
          <w:szCs w:val="24"/>
        </w:rPr>
        <w:t xml:space="preserve"> (</w:t>
      </w:r>
      <w:proofErr w:type="spellStart"/>
      <w:r w:rsidR="00160428">
        <w:rPr>
          <w:rFonts w:ascii="Times New Roman" w:hAnsi="Times New Roman" w:cs="Times New Roman"/>
          <w:color w:val="222222"/>
          <w:sz w:val="24"/>
          <w:szCs w:val="24"/>
          <w:shd w:val="clear" w:color="auto" w:fill="FFFFFF"/>
        </w:rPr>
        <w:t>Eriksen</w:t>
      </w:r>
      <w:proofErr w:type="spellEnd"/>
      <w:r w:rsidR="00160428">
        <w:rPr>
          <w:rFonts w:ascii="Times New Roman" w:hAnsi="Times New Roman" w:cs="Times New Roman"/>
          <w:color w:val="222222"/>
          <w:sz w:val="24"/>
          <w:szCs w:val="24"/>
          <w:shd w:val="clear" w:color="auto" w:fill="FFFFFF"/>
        </w:rPr>
        <w:t xml:space="preserve">, </w:t>
      </w:r>
      <w:r w:rsidR="00160428" w:rsidRPr="008128C2">
        <w:rPr>
          <w:rFonts w:ascii="Times New Roman" w:hAnsi="Times New Roman" w:cs="Times New Roman"/>
          <w:color w:val="222222"/>
          <w:sz w:val="24"/>
          <w:szCs w:val="24"/>
          <w:shd w:val="clear" w:color="auto" w:fill="FFFFFF"/>
        </w:rPr>
        <w:t>2018</w:t>
      </w:r>
      <w:r w:rsidR="00160428">
        <w:rPr>
          <w:rFonts w:ascii="Times New Roman" w:hAnsi="Times New Roman" w:cs="Times New Roman"/>
          <w:color w:val="222222"/>
          <w:sz w:val="24"/>
          <w:szCs w:val="24"/>
          <w:shd w:val="clear" w:color="auto" w:fill="FFFFFF"/>
        </w:rPr>
        <w:t>)</w:t>
      </w:r>
      <w:r w:rsidR="00EC1628">
        <w:rPr>
          <w:rFonts w:ascii="Times New Roman" w:hAnsi="Times New Roman" w:cs="Times New Roman"/>
          <w:sz w:val="24"/>
          <w:szCs w:val="24"/>
        </w:rPr>
        <w:t>.</w:t>
      </w:r>
      <w:r w:rsidR="00F32281">
        <w:rPr>
          <w:rFonts w:ascii="Times New Roman" w:hAnsi="Times New Roman" w:cs="Times New Roman"/>
          <w:sz w:val="24"/>
          <w:szCs w:val="24"/>
        </w:rPr>
        <w:t xml:space="preserve"> With globalization, companies have set up offices in different countries, for instance, Google has its offices in most of the countries in the world, and this has created employment for the people in those countries. It has also impacted positively on education as students can move from one state to the other in search of quality education; this, in turn, helps in developing the economy of the student's country when they go back due to the knowledge and skills they have gained.  </w:t>
      </w:r>
    </w:p>
    <w:p w:rsidR="00941011" w:rsidRDefault="00852055" w:rsidP="00F322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security threat facing the United States caused by contemporary globalization is </w:t>
      </w:r>
      <w:r w:rsidR="00FE5157">
        <w:rPr>
          <w:rFonts w:ascii="Times New Roman" w:hAnsi="Times New Roman" w:cs="Times New Roman"/>
          <w:sz w:val="24"/>
          <w:szCs w:val="24"/>
        </w:rPr>
        <w:t xml:space="preserve">the aspect of free trade between the countries. In that, the United States can import items that are relatively affordable from other countries into the country for purposes of improving its economy. Free trade is a security threat because the industries in the United States that are </w:t>
      </w:r>
      <w:r w:rsidR="00FE5157">
        <w:rPr>
          <w:rFonts w:ascii="Times New Roman" w:hAnsi="Times New Roman" w:cs="Times New Roman"/>
          <w:sz w:val="24"/>
          <w:szCs w:val="24"/>
        </w:rPr>
        <w:lastRenderedPageBreak/>
        <w:t>producing the same products being imported from other countries are being affected since no one wants to buy those products. The industries are affected business-wise since their sales are going down. In this scenario, the products coming into the country are also dangerous to the citizens of the United States. For instance, in a recent case, the manufacturers of Huawei mobile phones were banned from exporting their phones to the United States because the phones were used to spy on the country</w:t>
      </w:r>
      <w:r w:rsidR="009E5A4C">
        <w:rPr>
          <w:rFonts w:ascii="Times New Roman" w:hAnsi="Times New Roman" w:cs="Times New Roman"/>
          <w:sz w:val="24"/>
          <w:szCs w:val="24"/>
        </w:rPr>
        <w:t xml:space="preserve"> (Peter &amp; BANGA, </w:t>
      </w:r>
      <w:r w:rsidR="009E5A4C" w:rsidRPr="008128C2">
        <w:rPr>
          <w:rFonts w:ascii="Times New Roman" w:hAnsi="Times New Roman" w:cs="Times New Roman"/>
          <w:sz w:val="24"/>
          <w:szCs w:val="24"/>
        </w:rPr>
        <w:t>2020).</w:t>
      </w:r>
      <w:r w:rsidR="009E5A4C">
        <w:rPr>
          <w:rFonts w:ascii="Times New Roman" w:hAnsi="Times New Roman" w:cs="Times New Roman"/>
          <w:sz w:val="24"/>
          <w:szCs w:val="24"/>
        </w:rPr>
        <w:t xml:space="preserve"> </w:t>
      </w:r>
      <w:r w:rsidR="00FE5157">
        <w:rPr>
          <w:rFonts w:ascii="Times New Roman" w:hAnsi="Times New Roman" w:cs="Times New Roman"/>
          <w:sz w:val="24"/>
          <w:szCs w:val="24"/>
        </w:rPr>
        <w:t>Such threats can affect the</w:t>
      </w:r>
      <w:r w:rsidR="000534F8">
        <w:rPr>
          <w:rFonts w:ascii="Times New Roman" w:hAnsi="Times New Roman" w:cs="Times New Roman"/>
          <w:sz w:val="24"/>
          <w:szCs w:val="24"/>
        </w:rPr>
        <w:t xml:space="preserve"> lives of the citizens in the U</w:t>
      </w:r>
      <w:r w:rsidR="00FE5157">
        <w:rPr>
          <w:rFonts w:ascii="Times New Roman" w:hAnsi="Times New Roman" w:cs="Times New Roman"/>
          <w:sz w:val="24"/>
          <w:szCs w:val="24"/>
        </w:rPr>
        <w:t>S because all their important details will no longer be safe. The best solution is to stop trading with countries that have malicious intent</w:t>
      </w:r>
      <w:r w:rsidR="00217846">
        <w:rPr>
          <w:rFonts w:ascii="Times New Roman" w:hAnsi="Times New Roman" w:cs="Times New Roman"/>
          <w:sz w:val="24"/>
          <w:szCs w:val="24"/>
        </w:rPr>
        <w:t>ions, and the second solution is to minimize trading by building up the local industries and promoting their products to the citizens.</w:t>
      </w:r>
    </w:p>
    <w:p w:rsidR="00890D31" w:rsidRPr="000534F8" w:rsidRDefault="00852055" w:rsidP="00941011">
      <w:pPr>
        <w:spacing w:line="480" w:lineRule="auto"/>
        <w:rPr>
          <w:rFonts w:ascii="Times New Roman" w:hAnsi="Times New Roman" w:cs="Times New Roman"/>
          <w:b/>
          <w:sz w:val="24"/>
          <w:szCs w:val="24"/>
        </w:rPr>
      </w:pPr>
      <w:r w:rsidRPr="000534F8">
        <w:rPr>
          <w:rFonts w:ascii="Times New Roman" w:hAnsi="Times New Roman" w:cs="Times New Roman"/>
          <w:b/>
          <w:sz w:val="24"/>
          <w:szCs w:val="24"/>
        </w:rPr>
        <w:t>Question 3</w:t>
      </w:r>
    </w:p>
    <w:p w:rsidR="00AD2EF3" w:rsidRPr="00941011" w:rsidRDefault="00852055" w:rsidP="00AD2EF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At-w</w:t>
      </w:r>
      <w:r w:rsidR="00CF36F7">
        <w:rPr>
          <w:rFonts w:ascii="Times New Roman" w:hAnsi="Times New Roman" w:cs="Times New Roman"/>
          <w:sz w:val="24"/>
          <w:szCs w:val="24"/>
        </w:rPr>
        <w:t>ill employment is an agreement</w:t>
      </w:r>
      <w:r>
        <w:rPr>
          <w:rFonts w:ascii="Times New Roman" w:hAnsi="Times New Roman" w:cs="Times New Roman"/>
          <w:sz w:val="24"/>
          <w:szCs w:val="24"/>
        </w:rPr>
        <w:t xml:space="preserve"> whereby </w:t>
      </w:r>
      <w:r w:rsidR="00A73159">
        <w:rPr>
          <w:rFonts w:ascii="Times New Roman" w:hAnsi="Times New Roman" w:cs="Times New Roman"/>
          <w:sz w:val="24"/>
          <w:szCs w:val="24"/>
        </w:rPr>
        <w:t>an</w:t>
      </w:r>
      <w:r>
        <w:rPr>
          <w:rFonts w:ascii="Times New Roman" w:hAnsi="Times New Roman" w:cs="Times New Roman"/>
          <w:sz w:val="24"/>
          <w:szCs w:val="24"/>
        </w:rPr>
        <w:t xml:space="preserve"> employee can leave </w:t>
      </w:r>
      <w:r w:rsidR="00A73159">
        <w:rPr>
          <w:rFonts w:ascii="Times New Roman" w:hAnsi="Times New Roman" w:cs="Times New Roman"/>
          <w:sz w:val="24"/>
          <w:szCs w:val="24"/>
        </w:rPr>
        <w:t>a firm</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any time due to any reasons, and the employer can fire an employee at any time </w:t>
      </w:r>
      <w:r w:rsidR="00534C12">
        <w:rPr>
          <w:rFonts w:ascii="Times New Roman" w:hAnsi="Times New Roman" w:cs="Times New Roman"/>
          <w:sz w:val="24"/>
          <w:szCs w:val="24"/>
        </w:rPr>
        <w:t xml:space="preserve">without giving them any notice. </w:t>
      </w:r>
      <w:r w:rsidR="00A70667">
        <w:rPr>
          <w:rFonts w:ascii="Times New Roman" w:hAnsi="Times New Roman" w:cs="Times New Roman"/>
          <w:sz w:val="24"/>
          <w:szCs w:val="24"/>
        </w:rPr>
        <w:t xml:space="preserve">The legislative </w:t>
      </w:r>
      <w:r w:rsidR="000534F8">
        <w:rPr>
          <w:rFonts w:ascii="Times New Roman" w:hAnsi="Times New Roman" w:cs="Times New Roman"/>
          <w:sz w:val="24"/>
          <w:szCs w:val="24"/>
        </w:rPr>
        <w:t>exception of at-will employment is</w:t>
      </w:r>
      <w:r w:rsidR="00A70667">
        <w:rPr>
          <w:rFonts w:ascii="Times New Roman" w:hAnsi="Times New Roman" w:cs="Times New Roman"/>
          <w:sz w:val="24"/>
          <w:szCs w:val="24"/>
        </w:rPr>
        <w:t xml:space="preserve"> public policy, a covenant of good faith</w:t>
      </w:r>
      <w:r w:rsidR="008910E6">
        <w:rPr>
          <w:rFonts w:ascii="Times New Roman" w:hAnsi="Times New Roman" w:cs="Times New Roman"/>
          <w:sz w:val="24"/>
          <w:szCs w:val="24"/>
        </w:rPr>
        <w:t xml:space="preserve"> and, implied contract, (</w:t>
      </w:r>
      <w:proofErr w:type="spellStart"/>
      <w:r w:rsidR="008910E6">
        <w:rPr>
          <w:rFonts w:ascii="Times New Roman" w:hAnsi="Times New Roman" w:cs="Times New Roman"/>
          <w:sz w:val="24"/>
          <w:szCs w:val="24"/>
        </w:rPr>
        <w:t>Arnow</w:t>
      </w:r>
      <w:proofErr w:type="spellEnd"/>
      <w:r w:rsidR="008910E6">
        <w:rPr>
          <w:rFonts w:ascii="Times New Roman" w:hAnsi="Times New Roman" w:cs="Times New Roman"/>
          <w:sz w:val="24"/>
          <w:szCs w:val="24"/>
        </w:rPr>
        <w:t xml:space="preserve">-Richman, </w:t>
      </w:r>
      <w:r w:rsidR="008910E6" w:rsidRPr="008128C2">
        <w:rPr>
          <w:rFonts w:ascii="Times New Roman" w:hAnsi="Times New Roman" w:cs="Times New Roman"/>
          <w:sz w:val="24"/>
          <w:szCs w:val="24"/>
        </w:rPr>
        <w:t>2016).</w:t>
      </w:r>
      <w:r w:rsidR="008910E6">
        <w:rPr>
          <w:rFonts w:ascii="Times New Roman" w:hAnsi="Times New Roman" w:cs="Times New Roman"/>
          <w:sz w:val="24"/>
          <w:szCs w:val="24"/>
        </w:rPr>
        <w:t xml:space="preserve"> </w:t>
      </w:r>
      <w:r w:rsidR="00A70667">
        <w:rPr>
          <w:rFonts w:ascii="Times New Roman" w:hAnsi="Times New Roman" w:cs="Times New Roman"/>
          <w:sz w:val="24"/>
          <w:szCs w:val="24"/>
        </w:rPr>
        <w:t xml:space="preserve">In regards to </w:t>
      </w:r>
      <w:r w:rsidR="00EC1628">
        <w:rPr>
          <w:rFonts w:ascii="Times New Roman" w:hAnsi="Times New Roman" w:cs="Times New Roman"/>
          <w:sz w:val="24"/>
          <w:szCs w:val="24"/>
        </w:rPr>
        <w:t>the court's ruling on the rights of employers and employees, each of these parties has a part to play. Employers are expected to offer access to the resources and should respect the employees while the employees are expe</w:t>
      </w:r>
      <w:r w:rsidR="00AD2EF3">
        <w:rPr>
          <w:rFonts w:ascii="Times New Roman" w:hAnsi="Times New Roman" w:cs="Times New Roman"/>
          <w:sz w:val="24"/>
          <w:szCs w:val="24"/>
        </w:rPr>
        <w:t xml:space="preserve">cted to do their work seriously. For instance, if an employee reports to work late consecutively for one week with </w:t>
      </w:r>
      <w:r w:rsidR="00E970A3">
        <w:rPr>
          <w:rFonts w:ascii="Times New Roman" w:hAnsi="Times New Roman" w:cs="Times New Roman"/>
          <w:sz w:val="24"/>
          <w:szCs w:val="24"/>
        </w:rPr>
        <w:t>no explanation whatsoever, the employer is likely</w:t>
      </w:r>
      <w:r w:rsidR="00AD2EF3">
        <w:rPr>
          <w:rFonts w:ascii="Times New Roman" w:hAnsi="Times New Roman" w:cs="Times New Roman"/>
          <w:sz w:val="24"/>
          <w:szCs w:val="24"/>
        </w:rPr>
        <w:t xml:space="preserve"> to fire them without notice because it shows that the employee is not taking their work seriously.</w:t>
      </w:r>
    </w:p>
    <w:p w:rsidR="00890D31" w:rsidRPr="00941011" w:rsidRDefault="00890D31" w:rsidP="00BF07C9">
      <w:pPr>
        <w:spacing w:after="0" w:line="480" w:lineRule="auto"/>
        <w:ind w:firstLine="720"/>
        <w:contextualSpacing/>
        <w:rPr>
          <w:rFonts w:ascii="Times New Roman" w:hAnsi="Times New Roman" w:cs="Times New Roman"/>
          <w:sz w:val="24"/>
          <w:szCs w:val="24"/>
        </w:rPr>
      </w:pPr>
    </w:p>
    <w:p w:rsidR="00941011" w:rsidRDefault="00941011"/>
    <w:p w:rsidR="000824F3" w:rsidRDefault="000824F3"/>
    <w:p w:rsidR="00CF36F7" w:rsidRDefault="00CF36F7"/>
    <w:p w:rsidR="000534F8" w:rsidRDefault="000534F8">
      <w:pPr>
        <w:rPr>
          <w:rFonts w:ascii="Times New Roman" w:hAnsi="Times New Roman" w:cs="Times New Roman"/>
          <w:sz w:val="24"/>
          <w:szCs w:val="24"/>
        </w:rPr>
      </w:pPr>
      <w:r>
        <w:rPr>
          <w:rFonts w:ascii="Times New Roman" w:hAnsi="Times New Roman" w:cs="Times New Roman"/>
          <w:sz w:val="24"/>
          <w:szCs w:val="24"/>
        </w:rPr>
        <w:br w:type="page"/>
      </w:r>
    </w:p>
    <w:p w:rsidR="000824F3" w:rsidRPr="008128C2" w:rsidRDefault="00852055" w:rsidP="008128C2">
      <w:pPr>
        <w:spacing w:line="480" w:lineRule="auto"/>
        <w:jc w:val="center"/>
        <w:rPr>
          <w:rFonts w:ascii="Times New Roman" w:hAnsi="Times New Roman" w:cs="Times New Roman"/>
          <w:sz w:val="24"/>
          <w:szCs w:val="24"/>
        </w:rPr>
      </w:pPr>
      <w:r w:rsidRPr="008128C2">
        <w:rPr>
          <w:rFonts w:ascii="Times New Roman" w:hAnsi="Times New Roman" w:cs="Times New Roman"/>
          <w:sz w:val="24"/>
          <w:szCs w:val="24"/>
        </w:rPr>
        <w:lastRenderedPageBreak/>
        <w:t>References</w:t>
      </w:r>
    </w:p>
    <w:p w:rsidR="000824F3" w:rsidRPr="008128C2" w:rsidRDefault="00852055" w:rsidP="008128C2">
      <w:pPr>
        <w:spacing w:after="0" w:line="480" w:lineRule="auto"/>
        <w:ind w:left="720" w:hanging="720"/>
        <w:contextualSpacing/>
        <w:rPr>
          <w:rFonts w:ascii="Times New Roman" w:hAnsi="Times New Roman" w:cs="Times New Roman"/>
          <w:sz w:val="24"/>
          <w:szCs w:val="24"/>
        </w:rPr>
      </w:pPr>
      <w:proofErr w:type="spellStart"/>
      <w:r w:rsidRPr="008128C2">
        <w:rPr>
          <w:rFonts w:ascii="Times New Roman" w:hAnsi="Times New Roman" w:cs="Times New Roman"/>
          <w:sz w:val="24"/>
          <w:szCs w:val="24"/>
        </w:rPr>
        <w:t>Arnow</w:t>
      </w:r>
      <w:proofErr w:type="spellEnd"/>
      <w:r w:rsidRPr="008128C2">
        <w:rPr>
          <w:rFonts w:ascii="Times New Roman" w:hAnsi="Times New Roman" w:cs="Times New Roman"/>
          <w:sz w:val="24"/>
          <w:szCs w:val="24"/>
        </w:rPr>
        <w:t>-Richman, R. (2016). Modifying At-Will Employment Contracts. </w:t>
      </w:r>
      <w:r w:rsidRPr="008128C2">
        <w:rPr>
          <w:rFonts w:ascii="Times New Roman" w:hAnsi="Times New Roman" w:cs="Times New Roman"/>
          <w:i/>
          <w:iCs/>
          <w:sz w:val="24"/>
          <w:szCs w:val="24"/>
        </w:rPr>
        <w:t>BCL Rev.</w:t>
      </w:r>
      <w:r w:rsidRPr="008128C2">
        <w:rPr>
          <w:rFonts w:ascii="Times New Roman" w:hAnsi="Times New Roman" w:cs="Times New Roman"/>
          <w:sz w:val="24"/>
          <w:szCs w:val="24"/>
        </w:rPr>
        <w:t>, </w:t>
      </w:r>
      <w:r w:rsidRPr="008128C2">
        <w:rPr>
          <w:rFonts w:ascii="Times New Roman" w:hAnsi="Times New Roman" w:cs="Times New Roman"/>
          <w:i/>
          <w:iCs/>
          <w:sz w:val="24"/>
          <w:szCs w:val="24"/>
        </w:rPr>
        <w:t>57</w:t>
      </w:r>
      <w:r w:rsidRPr="008128C2">
        <w:rPr>
          <w:rFonts w:ascii="Times New Roman" w:hAnsi="Times New Roman" w:cs="Times New Roman"/>
          <w:sz w:val="24"/>
          <w:szCs w:val="24"/>
        </w:rPr>
        <w:t>, 427.</w:t>
      </w:r>
    </w:p>
    <w:p w:rsidR="008128C2" w:rsidRPr="008128C2" w:rsidRDefault="00852055" w:rsidP="008128C2">
      <w:pPr>
        <w:spacing w:after="0" w:line="480" w:lineRule="auto"/>
        <w:ind w:left="720" w:hanging="720"/>
        <w:contextualSpacing/>
        <w:rPr>
          <w:rFonts w:ascii="Times New Roman" w:hAnsi="Times New Roman" w:cs="Times New Roman"/>
          <w:sz w:val="24"/>
          <w:szCs w:val="24"/>
        </w:rPr>
      </w:pPr>
      <w:proofErr w:type="spellStart"/>
      <w:r w:rsidRPr="008128C2">
        <w:rPr>
          <w:rFonts w:ascii="Times New Roman" w:hAnsi="Times New Roman" w:cs="Times New Roman"/>
          <w:color w:val="222222"/>
          <w:sz w:val="24"/>
          <w:szCs w:val="24"/>
          <w:shd w:val="clear" w:color="auto" w:fill="FFFFFF"/>
        </w:rPr>
        <w:t>Eriksen</w:t>
      </w:r>
      <w:proofErr w:type="spellEnd"/>
      <w:r w:rsidRPr="008128C2">
        <w:rPr>
          <w:rFonts w:ascii="Times New Roman" w:hAnsi="Times New Roman" w:cs="Times New Roman"/>
          <w:color w:val="222222"/>
          <w:sz w:val="24"/>
          <w:szCs w:val="24"/>
          <w:shd w:val="clear" w:color="auto" w:fill="FFFFFF"/>
        </w:rPr>
        <w:t>, T. H. (2018). Globalization. In </w:t>
      </w:r>
      <w:r w:rsidRPr="008128C2">
        <w:rPr>
          <w:rFonts w:ascii="Times New Roman" w:hAnsi="Times New Roman" w:cs="Times New Roman"/>
          <w:i/>
          <w:iCs/>
          <w:color w:val="222222"/>
          <w:sz w:val="24"/>
          <w:szCs w:val="24"/>
          <w:shd w:val="clear" w:color="auto" w:fill="FFFFFF"/>
        </w:rPr>
        <w:t>Handbook of Political Anthropology</w:t>
      </w:r>
      <w:r w:rsidRPr="008128C2">
        <w:rPr>
          <w:rFonts w:ascii="Times New Roman" w:hAnsi="Times New Roman" w:cs="Times New Roman"/>
          <w:color w:val="222222"/>
          <w:sz w:val="24"/>
          <w:szCs w:val="24"/>
          <w:shd w:val="clear" w:color="auto" w:fill="FFFFFF"/>
        </w:rPr>
        <w:t>. Edward Elgar Publishing.</w:t>
      </w:r>
    </w:p>
    <w:p w:rsidR="008128C2" w:rsidRPr="008128C2" w:rsidRDefault="00852055" w:rsidP="008128C2">
      <w:pPr>
        <w:spacing w:after="0" w:line="480" w:lineRule="auto"/>
        <w:ind w:left="720" w:hanging="720"/>
        <w:contextualSpacing/>
        <w:rPr>
          <w:rFonts w:ascii="Times New Roman" w:hAnsi="Times New Roman" w:cs="Times New Roman"/>
          <w:sz w:val="24"/>
          <w:szCs w:val="24"/>
        </w:rPr>
      </w:pPr>
      <w:r w:rsidRPr="008128C2">
        <w:rPr>
          <w:rFonts w:ascii="Times New Roman" w:hAnsi="Times New Roman" w:cs="Times New Roman"/>
          <w:sz w:val="24"/>
          <w:szCs w:val="24"/>
        </w:rPr>
        <w:t>Fry, R. W. (2017). The New Nashville: Reimagined, Revised, Retold. In </w:t>
      </w:r>
      <w:r w:rsidRPr="008128C2">
        <w:rPr>
          <w:rFonts w:ascii="Times New Roman" w:hAnsi="Times New Roman" w:cs="Times New Roman"/>
          <w:i/>
          <w:iCs/>
          <w:sz w:val="24"/>
          <w:szCs w:val="24"/>
        </w:rPr>
        <w:t>Performing Nashville</w:t>
      </w:r>
      <w:r w:rsidRPr="008128C2">
        <w:rPr>
          <w:rFonts w:ascii="Times New Roman" w:hAnsi="Times New Roman" w:cs="Times New Roman"/>
          <w:sz w:val="24"/>
          <w:szCs w:val="24"/>
        </w:rPr>
        <w:t> (pp. 195-213). Palgrave Macmillan, London.</w:t>
      </w:r>
    </w:p>
    <w:p w:rsidR="000824F3" w:rsidRPr="008128C2" w:rsidRDefault="00852055" w:rsidP="008128C2">
      <w:pPr>
        <w:spacing w:after="0" w:line="480" w:lineRule="auto"/>
        <w:ind w:left="720" w:hanging="720"/>
        <w:contextualSpacing/>
        <w:rPr>
          <w:rFonts w:ascii="Times New Roman" w:hAnsi="Times New Roman" w:cs="Times New Roman"/>
          <w:sz w:val="24"/>
          <w:szCs w:val="24"/>
        </w:rPr>
      </w:pPr>
      <w:r w:rsidRPr="008128C2">
        <w:rPr>
          <w:rFonts w:ascii="Times New Roman" w:hAnsi="Times New Roman" w:cs="Times New Roman"/>
          <w:sz w:val="24"/>
          <w:szCs w:val="24"/>
        </w:rPr>
        <w:t xml:space="preserve">Peter, A., &amp; BANGA, M. (2020). The Economic Consequences of </w:t>
      </w:r>
      <w:proofErr w:type="spellStart"/>
      <w:r w:rsidRPr="008128C2">
        <w:rPr>
          <w:rFonts w:ascii="Times New Roman" w:hAnsi="Times New Roman" w:cs="Times New Roman"/>
          <w:sz w:val="24"/>
          <w:szCs w:val="24"/>
        </w:rPr>
        <w:t>Globalisation</w:t>
      </w:r>
      <w:proofErr w:type="spellEnd"/>
      <w:r w:rsidRPr="008128C2">
        <w:rPr>
          <w:rFonts w:ascii="Times New Roman" w:hAnsi="Times New Roman" w:cs="Times New Roman"/>
          <w:sz w:val="24"/>
          <w:szCs w:val="24"/>
        </w:rPr>
        <w:t xml:space="preserve"> in the United States.</w:t>
      </w:r>
    </w:p>
    <w:p w:rsidR="008128C2" w:rsidRPr="008128C2" w:rsidRDefault="008128C2" w:rsidP="008128C2">
      <w:pPr>
        <w:spacing w:line="480" w:lineRule="auto"/>
        <w:rPr>
          <w:rFonts w:ascii="Times New Roman" w:hAnsi="Times New Roman" w:cs="Times New Roman"/>
          <w:sz w:val="24"/>
          <w:szCs w:val="24"/>
        </w:rPr>
      </w:pPr>
    </w:p>
    <w:p w:rsidR="008128C2" w:rsidRDefault="008128C2"/>
    <w:p w:rsidR="000824F3" w:rsidRDefault="000824F3"/>
    <w:p w:rsidR="000824F3" w:rsidRDefault="000824F3"/>
    <w:p w:rsidR="000824F3" w:rsidRDefault="000824F3"/>
    <w:p w:rsidR="000824F3" w:rsidRDefault="000824F3"/>
    <w:sectPr w:rsidR="000824F3" w:rsidSect="0094101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028" w:rsidRDefault="00641028">
      <w:pPr>
        <w:spacing w:after="0" w:line="240" w:lineRule="auto"/>
      </w:pPr>
      <w:r>
        <w:separator/>
      </w:r>
    </w:p>
  </w:endnote>
  <w:endnote w:type="continuationSeparator" w:id="0">
    <w:p w:rsidR="00641028" w:rsidRDefault="00641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028" w:rsidRDefault="00641028">
      <w:pPr>
        <w:spacing w:after="0" w:line="240" w:lineRule="auto"/>
      </w:pPr>
      <w:r>
        <w:separator/>
      </w:r>
    </w:p>
  </w:footnote>
  <w:footnote w:type="continuationSeparator" w:id="0">
    <w:p w:rsidR="00641028" w:rsidRDefault="00641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846" w:rsidRPr="00217846" w:rsidRDefault="00852055" w:rsidP="00217846">
    <w:pPr>
      <w:pStyle w:val="Header"/>
      <w:spacing w:line="480" w:lineRule="auto"/>
      <w:rPr>
        <w:rFonts w:ascii="Times New Roman" w:hAnsi="Times New Roman" w:cs="Times New Roman"/>
        <w:sz w:val="24"/>
        <w:szCs w:val="24"/>
      </w:rPr>
    </w:pPr>
    <w:r w:rsidRPr="00217846">
      <w:rPr>
        <w:rFonts w:ascii="Times New Roman" w:hAnsi="Times New Roman" w:cs="Times New Roman"/>
        <w:sz w:val="24"/>
        <w:szCs w:val="24"/>
      </w:rPr>
      <w:t>GLOBALIZATION</w:t>
    </w:r>
    <w:r w:rsidRPr="00217846">
      <w:rPr>
        <w:rFonts w:ascii="Times New Roman" w:hAnsi="Times New Roman" w:cs="Times New Roman"/>
        <w:sz w:val="24"/>
        <w:szCs w:val="24"/>
      </w:rPr>
      <w:tab/>
    </w:r>
    <w:r w:rsidRPr="00217846">
      <w:rPr>
        <w:rFonts w:ascii="Times New Roman" w:hAnsi="Times New Roman" w:cs="Times New Roman"/>
        <w:sz w:val="24"/>
        <w:szCs w:val="24"/>
      </w:rPr>
      <w:tab/>
    </w:r>
    <w:r w:rsidRPr="00217846">
      <w:rPr>
        <w:rFonts w:ascii="Times New Roman" w:hAnsi="Times New Roman" w:cs="Times New Roman"/>
        <w:sz w:val="24"/>
        <w:szCs w:val="24"/>
      </w:rPr>
      <w:fldChar w:fldCharType="begin"/>
    </w:r>
    <w:r w:rsidRPr="00217846">
      <w:rPr>
        <w:rFonts w:ascii="Times New Roman" w:hAnsi="Times New Roman" w:cs="Times New Roman"/>
        <w:sz w:val="24"/>
        <w:szCs w:val="24"/>
      </w:rPr>
      <w:instrText xml:space="preserve"> PAGE   \* MERGEFORMAT </w:instrText>
    </w:r>
    <w:r w:rsidRPr="00217846">
      <w:rPr>
        <w:rFonts w:ascii="Times New Roman" w:hAnsi="Times New Roman" w:cs="Times New Roman"/>
        <w:sz w:val="24"/>
        <w:szCs w:val="24"/>
      </w:rPr>
      <w:fldChar w:fldCharType="separate"/>
    </w:r>
    <w:r w:rsidR="00A73159">
      <w:rPr>
        <w:rFonts w:ascii="Times New Roman" w:hAnsi="Times New Roman" w:cs="Times New Roman"/>
        <w:noProof/>
        <w:sz w:val="24"/>
        <w:szCs w:val="24"/>
      </w:rPr>
      <w:t>3</w:t>
    </w:r>
    <w:r w:rsidRPr="00217846">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6360138"/>
      <w:docPartObj>
        <w:docPartGallery w:val="Page Numbers (Top of Page)"/>
        <w:docPartUnique/>
      </w:docPartObj>
    </w:sdtPr>
    <w:sdtEndPr>
      <w:rPr>
        <w:noProof/>
      </w:rPr>
    </w:sdtEndPr>
    <w:sdtContent>
      <w:p w:rsidR="00941011" w:rsidRPr="00217846" w:rsidRDefault="00852055" w:rsidP="00217846">
        <w:pPr>
          <w:pStyle w:val="Header"/>
          <w:spacing w:line="480" w:lineRule="auto"/>
          <w:rPr>
            <w:rFonts w:ascii="Times New Roman" w:hAnsi="Times New Roman" w:cs="Times New Roman"/>
            <w:sz w:val="24"/>
            <w:szCs w:val="24"/>
          </w:rPr>
        </w:pPr>
        <w:r w:rsidRPr="00217846">
          <w:rPr>
            <w:rFonts w:ascii="Times New Roman" w:hAnsi="Times New Roman" w:cs="Times New Roman"/>
            <w:sz w:val="24"/>
            <w:szCs w:val="24"/>
          </w:rPr>
          <w:t>Running head: GLOBALIZATION</w:t>
        </w:r>
        <w:r>
          <w:rPr>
            <w:rFonts w:ascii="Times New Roman" w:hAnsi="Times New Roman" w:cs="Times New Roman"/>
            <w:sz w:val="24"/>
            <w:szCs w:val="24"/>
          </w:rPr>
          <w:tab/>
        </w:r>
        <w:r>
          <w:rPr>
            <w:rFonts w:ascii="Times New Roman" w:hAnsi="Times New Roman" w:cs="Times New Roman"/>
            <w:sz w:val="24"/>
            <w:szCs w:val="24"/>
          </w:rPr>
          <w:tab/>
        </w:r>
        <w:r w:rsidRPr="00217846">
          <w:rPr>
            <w:rFonts w:ascii="Times New Roman" w:hAnsi="Times New Roman" w:cs="Times New Roman"/>
            <w:sz w:val="24"/>
            <w:szCs w:val="24"/>
          </w:rPr>
          <w:fldChar w:fldCharType="begin"/>
        </w:r>
        <w:r w:rsidRPr="00217846">
          <w:rPr>
            <w:rFonts w:ascii="Times New Roman" w:hAnsi="Times New Roman" w:cs="Times New Roman"/>
            <w:sz w:val="24"/>
            <w:szCs w:val="24"/>
          </w:rPr>
          <w:instrText xml:space="preserve"> PAGE   \* MERGEFORMAT </w:instrText>
        </w:r>
        <w:r w:rsidRPr="00217846">
          <w:rPr>
            <w:rFonts w:ascii="Times New Roman" w:hAnsi="Times New Roman" w:cs="Times New Roman"/>
            <w:sz w:val="24"/>
            <w:szCs w:val="24"/>
          </w:rPr>
          <w:fldChar w:fldCharType="separate"/>
        </w:r>
        <w:r w:rsidR="00B312D4">
          <w:rPr>
            <w:rFonts w:ascii="Times New Roman" w:hAnsi="Times New Roman" w:cs="Times New Roman"/>
            <w:noProof/>
            <w:sz w:val="24"/>
            <w:szCs w:val="24"/>
          </w:rPr>
          <w:t>1</w:t>
        </w:r>
        <w:r w:rsidRPr="0021784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011"/>
    <w:rsid w:val="000534F8"/>
    <w:rsid w:val="00064FD9"/>
    <w:rsid w:val="000824F3"/>
    <w:rsid w:val="00137C9E"/>
    <w:rsid w:val="00160428"/>
    <w:rsid w:val="0020141C"/>
    <w:rsid w:val="00217846"/>
    <w:rsid w:val="002F2F7F"/>
    <w:rsid w:val="003D5A31"/>
    <w:rsid w:val="00534C12"/>
    <w:rsid w:val="0060565D"/>
    <w:rsid w:val="00641028"/>
    <w:rsid w:val="008128C2"/>
    <w:rsid w:val="00852055"/>
    <w:rsid w:val="00864C91"/>
    <w:rsid w:val="00890D31"/>
    <w:rsid w:val="008910E6"/>
    <w:rsid w:val="00893E6E"/>
    <w:rsid w:val="00941011"/>
    <w:rsid w:val="00995E9A"/>
    <w:rsid w:val="009E5A4C"/>
    <w:rsid w:val="00A30B23"/>
    <w:rsid w:val="00A70667"/>
    <w:rsid w:val="00A73159"/>
    <w:rsid w:val="00AD2EF3"/>
    <w:rsid w:val="00B11C32"/>
    <w:rsid w:val="00B312D4"/>
    <w:rsid w:val="00BB60DA"/>
    <w:rsid w:val="00BF07C9"/>
    <w:rsid w:val="00C5551F"/>
    <w:rsid w:val="00C6784B"/>
    <w:rsid w:val="00C86E15"/>
    <w:rsid w:val="00CF07F0"/>
    <w:rsid w:val="00CF36F7"/>
    <w:rsid w:val="00DE0967"/>
    <w:rsid w:val="00E57C6A"/>
    <w:rsid w:val="00E970A3"/>
    <w:rsid w:val="00EC1628"/>
    <w:rsid w:val="00F17AFD"/>
    <w:rsid w:val="00F32281"/>
    <w:rsid w:val="00FE5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011"/>
  </w:style>
  <w:style w:type="paragraph" w:styleId="Footer">
    <w:name w:val="footer"/>
    <w:basedOn w:val="Normal"/>
    <w:link w:val="FooterChar"/>
    <w:uiPriority w:val="99"/>
    <w:unhideWhenUsed/>
    <w:rsid w:val="0094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0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011"/>
  </w:style>
  <w:style w:type="paragraph" w:styleId="Footer">
    <w:name w:val="footer"/>
    <w:basedOn w:val="Normal"/>
    <w:link w:val="FooterChar"/>
    <w:uiPriority w:val="99"/>
    <w:unhideWhenUsed/>
    <w:rsid w:val="0094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6</cp:revision>
  <dcterms:created xsi:type="dcterms:W3CDTF">2020-04-23T12:33:00Z</dcterms:created>
  <dcterms:modified xsi:type="dcterms:W3CDTF">2020-04-23T12:47:00Z</dcterms:modified>
</cp:coreProperties>
</file>